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A2297">
      <w:pPr>
        <w:jc w:val="center"/>
        <w:rPr>
          <w:rFonts w:ascii="Calibri" w:hAnsi="Calibri" w:cs="Calibri"/>
          <w:b/>
          <w:sz w:val="30"/>
          <w:szCs w:val="16"/>
        </w:rPr>
      </w:pPr>
      <w:r>
        <w:rPr>
          <w:rFonts w:cs="Calibri"/>
          <w:b/>
          <w:sz w:val="30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-13970</wp:posOffset>
            </wp:positionV>
            <wp:extent cx="554990" cy="552450"/>
            <wp:effectExtent l="19050" t="0" r="0" b="0"/>
            <wp:wrapTight wrapText="bothSides">
              <wp:wrapPolygon>
                <wp:start x="-741" y="0"/>
                <wp:lineTo x="-741" y="20855"/>
                <wp:lineTo x="21501" y="20855"/>
                <wp:lineTo x="21501" y="0"/>
                <wp:lineTo x="-741" y="0"/>
              </wp:wrapPolygon>
            </wp:wrapTight>
            <wp:docPr id="5" name="Picture 1" descr="for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for E-mail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30"/>
          <w:szCs w:val="16"/>
        </w:rPr>
        <w:t>School of Planning and Architecture: Vijayawada</w:t>
      </w:r>
    </w:p>
    <w:p w14:paraId="73551039">
      <w:pPr>
        <w:jc w:val="center"/>
        <w:rPr>
          <w:rFonts w:ascii="Calibri" w:hAnsi="Calibri" w:cs="Calibri"/>
          <w:sz w:val="18"/>
          <w:szCs w:val="16"/>
        </w:rPr>
      </w:pPr>
      <w:r>
        <w:rPr>
          <w:rFonts w:ascii="Calibri" w:hAnsi="Calibri" w:cs="Calibri"/>
          <w:sz w:val="18"/>
          <w:szCs w:val="16"/>
        </w:rPr>
        <w:t>(An autonomous institution established by Ministry of Human Resource Development, Govt. of India)</w:t>
      </w:r>
    </w:p>
    <w:p w14:paraId="4767EA79">
      <w:pPr>
        <w:jc w:val="center"/>
        <w:outlineLvl w:val="0"/>
        <w:rPr>
          <w:rFonts w:ascii="Calibri" w:hAnsi="Calibri" w:cs="Calibri"/>
          <w:sz w:val="20"/>
          <w:szCs w:val="16"/>
        </w:rPr>
      </w:pPr>
      <w:r>
        <w:rPr>
          <w:rFonts w:ascii="Calibri" w:hAnsi="Calibri"/>
          <w:color w:val="000000"/>
        </w:rPr>
        <w:t>Survey No.4/4, ITI Road, Vijayawada-520008, Andhra Pradesh, India</w:t>
      </w:r>
      <w:r>
        <w:rPr>
          <w:rFonts w:ascii="Calibri" w:hAnsi="Calibri" w:cs="Calibri"/>
          <w:sz w:val="20"/>
          <w:szCs w:val="16"/>
        </w:rPr>
        <w:t>.</w:t>
      </w:r>
    </w:p>
    <w:p w14:paraId="4C611D8A">
      <w:pPr>
        <w:pBdr>
          <w:bottom w:val="single" w:color="auto" w:sz="4" w:space="1"/>
        </w:pBdr>
        <w:rPr>
          <w:rFonts w:ascii="Calibri" w:hAnsi="Calibri" w:cs="Calibri"/>
          <w:sz w:val="18"/>
          <w:szCs w:val="16"/>
        </w:rPr>
      </w:pPr>
    </w:p>
    <w:p w14:paraId="4AB4A13A">
      <w:pPr>
        <w:ind w:right="-180"/>
        <w:jc w:val="center"/>
        <w:rPr>
          <w:rFonts w:ascii="Calibri" w:hAnsi="Calibri" w:cs="Calibri"/>
          <w:b/>
          <w:bCs/>
          <w:sz w:val="20"/>
          <w:szCs w:val="18"/>
          <w:u w:val="single"/>
        </w:rPr>
      </w:pPr>
    </w:p>
    <w:p w14:paraId="7514E25F">
      <w:pPr>
        <w:spacing w:after="240"/>
        <w:ind w:right="-18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Department of Architecture</w:t>
      </w:r>
    </w:p>
    <w:p w14:paraId="3DDDB113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Course:</w:t>
      </w:r>
      <w:r>
        <w:rPr>
          <w:rFonts w:ascii="Times New Roman" w:hAnsi="Times New Roman" w:cs="Times New Roman"/>
          <w:b/>
          <w:sz w:val="22"/>
          <w:szCs w:val="22"/>
        </w:rPr>
        <w:t>B Arch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Class: III yr semester V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Internal Assessment Max. Marks: 5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>0 Faculty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Dr.D  </w:t>
      </w:r>
      <w:r>
        <w:rPr>
          <w:rFonts w:ascii="Times New Roman" w:hAnsi="Times New Roman" w:cs="Times New Roman"/>
          <w:sz w:val="22"/>
          <w:szCs w:val="22"/>
        </w:rPr>
        <w:t>Jagath kumari.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And Dr. P. Siva Prasad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External Assessment Max. Marks: 50 </w:t>
      </w:r>
    </w:p>
    <w:p w14:paraId="58DE2778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14:paraId="4C1A01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TEACHING PLAN</w:t>
      </w:r>
    </w:p>
    <w:p w14:paraId="747D037C">
      <w:pPr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>RCC &amp; STEEL STRUCTURES</w:t>
      </w:r>
    </w:p>
    <w:p w14:paraId="4CA4107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7"/>
        <w:tblpPr w:leftFromText="180" w:rightFromText="180" w:vertAnchor="text" w:horzAnchor="page" w:tblpX="881" w:tblpY="278"/>
        <w:tblOverlap w:val="never"/>
        <w:tblW w:w="10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09"/>
        <w:gridCol w:w="6138"/>
        <w:gridCol w:w="2169"/>
      </w:tblGrid>
      <w:tr w14:paraId="4D362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</w:trPr>
        <w:tc>
          <w:tcPr>
            <w:tcW w:w="741" w:type="dxa"/>
            <w:shd w:val="clear" w:color="auto" w:fill="auto"/>
            <w:vAlign w:val="center"/>
          </w:tcPr>
          <w:p w14:paraId="2A22E6C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S.NO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A3C6FE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</w:t>
            </w:r>
          </w:p>
        </w:tc>
        <w:tc>
          <w:tcPr>
            <w:tcW w:w="6138" w:type="dxa"/>
            <w:shd w:val="clear" w:color="auto" w:fill="auto"/>
            <w:vAlign w:val="center"/>
          </w:tcPr>
          <w:p w14:paraId="4C3D23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TOPIC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3B454AA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REMARKS</w:t>
            </w:r>
          </w:p>
        </w:tc>
      </w:tr>
      <w:tr w14:paraId="1632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41" w:type="dxa"/>
            <w:shd w:val="clear" w:color="auto" w:fill="auto"/>
          </w:tcPr>
          <w:p w14:paraId="4B21DFE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14:paraId="60D28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Week-1</w:t>
            </w:r>
          </w:p>
        </w:tc>
        <w:tc>
          <w:tcPr>
            <w:tcW w:w="6138" w:type="dxa"/>
            <w:shd w:val="clear" w:color="auto" w:fill="auto"/>
          </w:tcPr>
          <w:p w14:paraId="46FFEBCC">
            <w:pPr>
              <w:spacing w:line="240" w:lineRule="atLeast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t>Introduction to RCC and steel structures</w:t>
            </w:r>
          </w:p>
          <w:p w14:paraId="1A1812B3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Advantages and Disadvantages of concrete, Important properties of concrete</w:t>
            </w:r>
          </w:p>
          <w:p w14:paraId="7B420D5A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Workability of concrete its laboratory tests.  Significance and functions of reinforcement</w:t>
            </w:r>
          </w:p>
          <w:p w14:paraId="6EFBB1FA">
            <w:pPr>
              <w:spacing w:after="240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auto"/>
          </w:tcPr>
          <w:p w14:paraId="7F685F8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Lecture class</w:t>
            </w:r>
          </w:p>
        </w:tc>
      </w:tr>
      <w:tr w14:paraId="15CF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27A4393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09" w:type="dxa"/>
            <w:shd w:val="clear" w:color="auto" w:fill="auto"/>
          </w:tcPr>
          <w:p w14:paraId="1E4B17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Week- 2</w:t>
            </w:r>
          </w:p>
        </w:tc>
        <w:tc>
          <w:tcPr>
            <w:tcW w:w="6138" w:type="dxa"/>
            <w:shd w:val="clear" w:color="auto" w:fill="auto"/>
          </w:tcPr>
          <w:p w14:paraId="32F30522">
            <w:pPr>
              <w:spacing w:line="240" w:lineRule="atLeast"/>
              <w:ind w:left="36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t>. Limit state method of design of RCC and Steel structures. Indian Standard codes of practice IS 456-2000 and IS 800.</w:t>
            </w:r>
          </w:p>
          <w:p w14:paraId="681BDB35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Assumptions, Mix proportions and Mix Design, Design procedure of Beams</w:t>
            </w:r>
          </w:p>
          <w:p w14:paraId="256E078A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auto"/>
          </w:tcPr>
          <w:p w14:paraId="08A9CAD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’’</w:t>
            </w:r>
          </w:p>
        </w:tc>
      </w:tr>
      <w:tr w14:paraId="0D853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71B046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09" w:type="dxa"/>
            <w:shd w:val="clear" w:color="auto" w:fill="auto"/>
          </w:tcPr>
          <w:p w14:paraId="3EAFCD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- 3</w:t>
            </w:r>
          </w:p>
        </w:tc>
        <w:tc>
          <w:tcPr>
            <w:tcW w:w="6138" w:type="dxa"/>
            <w:shd w:val="clear" w:color="auto" w:fill="auto"/>
          </w:tcPr>
          <w:p w14:paraId="7756026A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Types of Beams, </w:t>
            </w:r>
            <w:r>
              <w:t>Neutral axis, balanced, under &amp; over reinforced sections. Design of RCC beams for flexure, shear &amp; bond. Concept and design of Steel beams.</w:t>
            </w:r>
          </w:p>
          <w:p w14:paraId="3C08774A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of Singly reinforced Beams, problems</w:t>
            </w:r>
          </w:p>
          <w:p w14:paraId="74D5FB32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Reinforcement detailing of beams drafting</w:t>
            </w:r>
          </w:p>
        </w:tc>
        <w:tc>
          <w:tcPr>
            <w:tcW w:w="2169" w:type="dxa"/>
            <w:shd w:val="clear" w:color="auto" w:fill="auto"/>
          </w:tcPr>
          <w:p w14:paraId="19205C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L+S</w:t>
            </w:r>
          </w:p>
        </w:tc>
      </w:tr>
      <w:tr w14:paraId="0F97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7AF4068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09" w:type="dxa"/>
            <w:shd w:val="clear" w:color="auto" w:fill="auto"/>
          </w:tcPr>
          <w:p w14:paraId="14C870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Week- 4</w:t>
            </w:r>
          </w:p>
        </w:tc>
        <w:tc>
          <w:tcPr>
            <w:tcW w:w="6138" w:type="dxa"/>
            <w:shd w:val="clear" w:color="auto" w:fill="auto"/>
          </w:tcPr>
          <w:p w14:paraId="4670A959">
            <w:pPr>
              <w:spacing w:after="240"/>
              <w:ind w:left="360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of Doubly reinforced Beams,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procedure and effect</w:t>
            </w:r>
          </w:p>
        </w:tc>
        <w:tc>
          <w:tcPr>
            <w:tcW w:w="2169" w:type="dxa"/>
            <w:shd w:val="clear" w:color="auto" w:fill="auto"/>
          </w:tcPr>
          <w:p w14:paraId="6A0A2F8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L+S</w:t>
            </w:r>
          </w:p>
        </w:tc>
      </w:tr>
      <w:tr w14:paraId="316E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0A9840F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09" w:type="dxa"/>
            <w:shd w:val="clear" w:color="auto" w:fill="auto"/>
          </w:tcPr>
          <w:p w14:paraId="1F45AC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Week- 5</w:t>
            </w:r>
          </w:p>
        </w:tc>
        <w:tc>
          <w:tcPr>
            <w:tcW w:w="6138" w:type="dxa"/>
            <w:shd w:val="clear" w:color="auto" w:fill="auto"/>
          </w:tcPr>
          <w:p w14:paraId="5D725ECE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Case study/ assignment</w:t>
            </w:r>
          </w:p>
        </w:tc>
        <w:tc>
          <w:tcPr>
            <w:tcW w:w="2169" w:type="dxa"/>
            <w:shd w:val="clear" w:color="auto" w:fill="auto"/>
          </w:tcPr>
          <w:p w14:paraId="01B3E07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 w14:paraId="1AA8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78F7C2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09" w:type="dxa"/>
            <w:shd w:val="clear" w:color="auto" w:fill="auto"/>
          </w:tcPr>
          <w:p w14:paraId="1868D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Week- 6</w:t>
            </w:r>
          </w:p>
        </w:tc>
        <w:tc>
          <w:tcPr>
            <w:tcW w:w="6138" w:type="dxa"/>
            <w:shd w:val="clear" w:color="auto" w:fill="auto"/>
          </w:tcPr>
          <w:p w14:paraId="2C9DADF2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of beams with respect to strength and stiffness.</w:t>
            </w:r>
          </w:p>
        </w:tc>
        <w:tc>
          <w:tcPr>
            <w:tcW w:w="2169" w:type="dxa"/>
            <w:shd w:val="clear" w:color="auto" w:fill="auto"/>
          </w:tcPr>
          <w:p w14:paraId="33E63D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 w14:paraId="3A4E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26765C8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09" w:type="dxa"/>
            <w:shd w:val="clear" w:color="auto" w:fill="auto"/>
          </w:tcPr>
          <w:p w14:paraId="4272DDB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 - 7</w:t>
            </w:r>
          </w:p>
        </w:tc>
        <w:tc>
          <w:tcPr>
            <w:tcW w:w="6138" w:type="dxa"/>
            <w:shd w:val="clear" w:color="auto" w:fill="auto"/>
          </w:tcPr>
          <w:p w14:paraId="7F0977F6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Reinforcement detailing of beams drafting</w:t>
            </w:r>
          </w:p>
        </w:tc>
        <w:tc>
          <w:tcPr>
            <w:tcW w:w="2169" w:type="dxa"/>
            <w:shd w:val="clear" w:color="auto" w:fill="auto"/>
          </w:tcPr>
          <w:p w14:paraId="22EAF97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L+S</w:t>
            </w:r>
          </w:p>
        </w:tc>
      </w:tr>
      <w:tr w14:paraId="65ED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41" w:type="dxa"/>
            <w:shd w:val="clear" w:color="auto" w:fill="auto"/>
          </w:tcPr>
          <w:p w14:paraId="6A4A43E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09" w:type="dxa"/>
            <w:shd w:val="clear" w:color="auto" w:fill="auto"/>
          </w:tcPr>
          <w:p w14:paraId="58F5F7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Week- 8</w:t>
            </w:r>
          </w:p>
        </w:tc>
        <w:tc>
          <w:tcPr>
            <w:tcW w:w="6138" w:type="dxa"/>
            <w:shd w:val="clear" w:color="auto" w:fill="auto"/>
          </w:tcPr>
          <w:p w14:paraId="74038E8D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Different type of RCC slabs. Concepts and design of One way and Two way slabs.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requirements of  slabs Types of slabs</w:t>
            </w:r>
          </w:p>
        </w:tc>
        <w:tc>
          <w:tcPr>
            <w:tcW w:w="2169" w:type="dxa"/>
            <w:shd w:val="clear" w:color="auto" w:fill="auto"/>
          </w:tcPr>
          <w:p w14:paraId="7936EDF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 w14:paraId="0712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1" w:type="dxa"/>
            <w:shd w:val="clear" w:color="auto" w:fill="auto"/>
          </w:tcPr>
          <w:p w14:paraId="6940FF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09" w:type="dxa"/>
            <w:shd w:val="clear" w:color="auto" w:fill="auto"/>
          </w:tcPr>
          <w:p w14:paraId="4681BA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-  9</w:t>
            </w:r>
          </w:p>
        </w:tc>
        <w:tc>
          <w:tcPr>
            <w:tcW w:w="6138" w:type="dxa"/>
            <w:shd w:val="clear" w:color="auto" w:fill="auto"/>
          </w:tcPr>
          <w:p w14:paraId="0158FD9C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procedure of one-way slabs and two-way slabs</w:t>
            </w:r>
          </w:p>
          <w:p w14:paraId="1A7A5850">
            <w:pPr>
              <w:pStyle w:val="24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auto"/>
          </w:tcPr>
          <w:p w14:paraId="59B8060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Studio</w:t>
            </w:r>
          </w:p>
        </w:tc>
      </w:tr>
      <w:tr w14:paraId="5B558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41" w:type="dxa"/>
            <w:shd w:val="clear" w:color="auto" w:fill="auto"/>
          </w:tcPr>
          <w:p w14:paraId="2259B82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09" w:type="dxa"/>
            <w:shd w:val="clear" w:color="auto" w:fill="auto"/>
          </w:tcPr>
          <w:p w14:paraId="6E8768B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 -10</w:t>
            </w:r>
          </w:p>
        </w:tc>
        <w:tc>
          <w:tcPr>
            <w:tcW w:w="6138" w:type="dxa"/>
            <w:shd w:val="clear" w:color="auto" w:fill="auto"/>
          </w:tcPr>
          <w:p w14:paraId="35B670F1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Problems on one-way slabs with different spans and grades of materials.</w:t>
            </w:r>
          </w:p>
          <w:p w14:paraId="7FD6B23C">
            <w:pPr>
              <w:spacing w:line="240" w:lineRule="atLeast"/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auto"/>
          </w:tcPr>
          <w:p w14:paraId="15AED8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Studio</w:t>
            </w:r>
          </w:p>
        </w:tc>
      </w:tr>
      <w:tr w14:paraId="3D2D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41" w:type="dxa"/>
            <w:shd w:val="clear" w:color="auto" w:fill="auto"/>
          </w:tcPr>
          <w:p w14:paraId="2F24869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09" w:type="dxa"/>
            <w:shd w:val="clear" w:color="auto" w:fill="auto"/>
          </w:tcPr>
          <w:p w14:paraId="002FF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Week-11</w:t>
            </w:r>
          </w:p>
        </w:tc>
        <w:tc>
          <w:tcPr>
            <w:tcW w:w="6138" w:type="dxa"/>
            <w:shd w:val="clear" w:color="auto" w:fill="auto"/>
          </w:tcPr>
          <w:p w14:paraId="29106B55">
            <w:pPr>
              <w:pStyle w:val="2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Problems on two-way slabs with different spans and grades of materials.</w:t>
            </w:r>
          </w:p>
        </w:tc>
        <w:tc>
          <w:tcPr>
            <w:tcW w:w="2169" w:type="dxa"/>
            <w:shd w:val="clear" w:color="auto" w:fill="auto"/>
          </w:tcPr>
          <w:p w14:paraId="71629AB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Studio</w:t>
            </w:r>
          </w:p>
        </w:tc>
      </w:tr>
      <w:tr w14:paraId="5914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41" w:type="dxa"/>
            <w:shd w:val="clear" w:color="auto" w:fill="auto"/>
          </w:tcPr>
          <w:p w14:paraId="63FFFB5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09" w:type="dxa"/>
            <w:shd w:val="clear" w:color="auto" w:fill="auto"/>
          </w:tcPr>
          <w:p w14:paraId="3855EBF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– 12</w:t>
            </w:r>
          </w:p>
        </w:tc>
        <w:tc>
          <w:tcPr>
            <w:tcW w:w="6138" w:type="dxa"/>
            <w:shd w:val="clear" w:color="auto" w:fill="auto"/>
          </w:tcPr>
          <w:p w14:paraId="2C8D1758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t xml:space="preserve">Concepts and design of axially loaded RCC columns. Isolated footings.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Types of columns, Different end conditions</w:t>
            </w:r>
          </w:p>
          <w:p w14:paraId="31C01747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auto"/>
          </w:tcPr>
          <w:p w14:paraId="3635BAD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lecture</w:t>
            </w:r>
          </w:p>
        </w:tc>
      </w:tr>
      <w:tr w14:paraId="45D3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552B45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09" w:type="dxa"/>
            <w:shd w:val="clear" w:color="auto" w:fill="auto"/>
          </w:tcPr>
          <w:p w14:paraId="10D042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Week- 13</w:t>
            </w:r>
          </w:p>
        </w:tc>
        <w:tc>
          <w:tcPr>
            <w:tcW w:w="6138" w:type="dxa"/>
            <w:shd w:val="clear" w:color="auto" w:fill="auto"/>
          </w:tcPr>
          <w:p w14:paraId="65B58DB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procedure of columns, end conditions.</w:t>
            </w:r>
          </w:p>
          <w:p w14:paraId="2DE0F152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Design of columns, problems, detailing.</w:t>
            </w:r>
          </w:p>
        </w:tc>
        <w:tc>
          <w:tcPr>
            <w:tcW w:w="2169" w:type="dxa"/>
            <w:shd w:val="clear" w:color="auto" w:fill="auto"/>
          </w:tcPr>
          <w:p w14:paraId="19E55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L+S</w:t>
            </w:r>
          </w:p>
        </w:tc>
      </w:tr>
      <w:tr w14:paraId="64B5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0D0432D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09" w:type="dxa"/>
            <w:shd w:val="clear" w:color="auto" w:fill="auto"/>
          </w:tcPr>
          <w:p w14:paraId="3DA8D7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Week- 14</w:t>
            </w:r>
          </w:p>
        </w:tc>
        <w:tc>
          <w:tcPr>
            <w:tcW w:w="6138" w:type="dxa"/>
            <w:shd w:val="clear" w:color="auto" w:fill="auto"/>
          </w:tcPr>
          <w:p w14:paraId="1A951461">
            <w:pPr>
              <w:pStyle w:val="2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t>Concepts and design of Steel Columns, Built-up Columns. Lacing and Battening. Column bases.</w:t>
            </w:r>
          </w:p>
        </w:tc>
        <w:tc>
          <w:tcPr>
            <w:tcW w:w="2169" w:type="dxa"/>
            <w:shd w:val="clear" w:color="auto" w:fill="auto"/>
          </w:tcPr>
          <w:p w14:paraId="18E986D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Studio</w:t>
            </w:r>
          </w:p>
        </w:tc>
      </w:tr>
      <w:tr w14:paraId="2E2D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5A9B34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09" w:type="dxa"/>
            <w:shd w:val="clear" w:color="auto" w:fill="auto"/>
          </w:tcPr>
          <w:p w14:paraId="119E9B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Week- 15</w:t>
            </w:r>
          </w:p>
        </w:tc>
        <w:tc>
          <w:tcPr>
            <w:tcW w:w="6138" w:type="dxa"/>
            <w:shd w:val="clear" w:color="auto" w:fill="auto"/>
          </w:tcPr>
          <w:p w14:paraId="257DD162">
            <w:pPr>
              <w:pStyle w:val="2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Foundations/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reinforcement detailing columns drafting</w:t>
            </w:r>
          </w:p>
        </w:tc>
        <w:tc>
          <w:tcPr>
            <w:tcW w:w="2169" w:type="dxa"/>
            <w:shd w:val="clear" w:color="auto" w:fill="auto"/>
          </w:tcPr>
          <w:p w14:paraId="1FD318E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L+S</w:t>
            </w:r>
          </w:p>
        </w:tc>
      </w:tr>
      <w:tr w14:paraId="2D5B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4D26F2B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09" w:type="dxa"/>
            <w:shd w:val="clear" w:color="auto" w:fill="auto"/>
          </w:tcPr>
          <w:p w14:paraId="45220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- 16</w:t>
            </w:r>
          </w:p>
        </w:tc>
        <w:tc>
          <w:tcPr>
            <w:tcW w:w="6138" w:type="dxa"/>
            <w:shd w:val="clear" w:color="auto" w:fill="auto"/>
          </w:tcPr>
          <w:p w14:paraId="5539365D">
            <w:pPr>
              <w:pStyle w:val="24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Foundations types, Design of foundations</w:t>
            </w:r>
          </w:p>
        </w:tc>
        <w:tc>
          <w:tcPr>
            <w:tcW w:w="2169" w:type="dxa"/>
            <w:shd w:val="clear" w:color="auto" w:fill="auto"/>
          </w:tcPr>
          <w:p w14:paraId="2B6F30C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L+S</w:t>
            </w:r>
          </w:p>
        </w:tc>
      </w:tr>
      <w:tr w14:paraId="3B299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" w:hRule="atLeast"/>
        </w:trPr>
        <w:tc>
          <w:tcPr>
            <w:tcW w:w="741" w:type="dxa"/>
            <w:shd w:val="clear" w:color="auto" w:fill="auto"/>
          </w:tcPr>
          <w:p w14:paraId="285B11B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09" w:type="dxa"/>
            <w:shd w:val="clear" w:color="auto" w:fill="auto"/>
          </w:tcPr>
          <w:p w14:paraId="08751E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Week -17</w:t>
            </w:r>
          </w:p>
        </w:tc>
        <w:tc>
          <w:tcPr>
            <w:tcW w:w="6138" w:type="dxa"/>
            <w:shd w:val="clear" w:color="auto" w:fill="auto"/>
          </w:tcPr>
          <w:p w14:paraId="2D49E5E4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Reinforcement detailing, review</w:t>
            </w:r>
          </w:p>
        </w:tc>
        <w:tc>
          <w:tcPr>
            <w:tcW w:w="2169" w:type="dxa"/>
            <w:shd w:val="clear" w:color="auto" w:fill="auto"/>
          </w:tcPr>
          <w:p w14:paraId="26EFEA35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Studio</w:t>
            </w:r>
          </w:p>
        </w:tc>
      </w:tr>
    </w:tbl>
    <w:p w14:paraId="2674C9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3874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4F0282F">
      <w:pPr>
        <w:pStyle w:val="2"/>
        <w:spacing w:befor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Tentative Break-up of Internal Assessment Marks</w:t>
      </w:r>
    </w:p>
    <w:p w14:paraId="58584FEE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7"/>
        <w:tblW w:w="903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3957"/>
        <w:gridCol w:w="1843"/>
        <w:gridCol w:w="2404"/>
      </w:tblGrid>
      <w:tr w14:paraId="0CE16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9" w:type="dxa"/>
          </w:tcPr>
          <w:p w14:paraId="03B7D0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S.No.</w:t>
            </w:r>
          </w:p>
        </w:tc>
        <w:tc>
          <w:tcPr>
            <w:tcW w:w="3957" w:type="dxa"/>
          </w:tcPr>
          <w:p w14:paraId="723DC1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Stages of Evaluation</w:t>
            </w:r>
          </w:p>
        </w:tc>
        <w:tc>
          <w:tcPr>
            <w:tcW w:w="1843" w:type="dxa"/>
          </w:tcPr>
          <w:p w14:paraId="5F7024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Weightage</w:t>
            </w:r>
          </w:p>
        </w:tc>
        <w:tc>
          <w:tcPr>
            <w:tcW w:w="2404" w:type="dxa"/>
          </w:tcPr>
          <w:p w14:paraId="331C9B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</w:t>
            </w:r>
          </w:p>
        </w:tc>
      </w:tr>
      <w:tr w14:paraId="4F0FC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829" w:type="dxa"/>
          </w:tcPr>
          <w:p w14:paraId="64836A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7" w:type="dxa"/>
          </w:tcPr>
          <w:p w14:paraId="25EE26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Assignments 1 to </w:t>
            </w:r>
            <w:r>
              <w:rPr>
                <w:rFonts w:hint="default"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(average)+ Lab and classroom performance</w:t>
            </w:r>
          </w:p>
        </w:tc>
        <w:tc>
          <w:tcPr>
            <w:tcW w:w="1843" w:type="dxa"/>
          </w:tcPr>
          <w:p w14:paraId="41AA86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04" w:type="dxa"/>
            <w:vMerge w:val="restart"/>
          </w:tcPr>
          <w:p w14:paraId="577A3467">
            <w:pPr>
              <w:numPr>
                <w:ilvl w:val="0"/>
                <w:numId w:val="1"/>
              </w:numPr>
              <w:tabs>
                <w:tab w:val="left" w:pos="317"/>
                <w:tab w:val="clear" w:pos="720"/>
              </w:tabs>
              <w:ind w:left="317" w:hanging="283"/>
              <w:rPr>
                <w:rFonts w:ascii="Times New Roman" w:hAnsi="Times New Roman" w:cs="Times New Roman"/>
              </w:rPr>
            </w:pPr>
          </w:p>
        </w:tc>
      </w:tr>
      <w:tr w14:paraId="7B44E8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829" w:type="dxa"/>
          </w:tcPr>
          <w:p w14:paraId="7FE35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7" w:type="dxa"/>
          </w:tcPr>
          <w:p w14:paraId="30842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Internal examination </w:t>
            </w:r>
          </w:p>
        </w:tc>
        <w:tc>
          <w:tcPr>
            <w:tcW w:w="1843" w:type="dxa"/>
          </w:tcPr>
          <w:p w14:paraId="7342CC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4" w:type="dxa"/>
            <w:vMerge w:val="continue"/>
          </w:tcPr>
          <w:p w14:paraId="3320B4FF">
            <w:pPr>
              <w:rPr>
                <w:rFonts w:ascii="Times New Roman" w:hAnsi="Times New Roman" w:cs="Times New Roman"/>
              </w:rPr>
            </w:pPr>
          </w:p>
        </w:tc>
      </w:tr>
      <w:tr w14:paraId="6E391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829" w:type="dxa"/>
          </w:tcPr>
          <w:p w14:paraId="12970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7" w:type="dxa"/>
          </w:tcPr>
          <w:p w14:paraId="5A58F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external examination</w:t>
            </w:r>
          </w:p>
        </w:tc>
        <w:tc>
          <w:tcPr>
            <w:tcW w:w="1843" w:type="dxa"/>
          </w:tcPr>
          <w:p w14:paraId="3C08D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04" w:type="dxa"/>
            <w:vMerge w:val="continue"/>
          </w:tcPr>
          <w:p w14:paraId="41A6D0D4">
            <w:pPr>
              <w:rPr>
                <w:rFonts w:ascii="Times New Roman" w:hAnsi="Times New Roman" w:cs="Times New Roman"/>
              </w:rPr>
            </w:pPr>
          </w:p>
        </w:tc>
      </w:tr>
      <w:tr w14:paraId="15CA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829" w:type="dxa"/>
          </w:tcPr>
          <w:p w14:paraId="76198E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7" w:type="dxa"/>
            <w:vAlign w:val="center"/>
          </w:tcPr>
          <w:p w14:paraId="37FCD2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43" w:type="dxa"/>
            <w:vAlign w:val="center"/>
          </w:tcPr>
          <w:p w14:paraId="30E0F6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2404" w:type="dxa"/>
            <w:vMerge w:val="continue"/>
          </w:tcPr>
          <w:p w14:paraId="5F232B28">
            <w:pPr>
              <w:rPr>
                <w:rFonts w:ascii="Times New Roman" w:hAnsi="Times New Roman" w:cs="Times New Roman"/>
              </w:rPr>
            </w:pPr>
          </w:p>
        </w:tc>
      </w:tr>
    </w:tbl>
    <w:p w14:paraId="4054B733">
      <w:pPr>
        <w:pStyle w:val="2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55F6ADF8">
      <w:pPr>
        <w:tabs>
          <w:tab w:val="left" w:pos="810"/>
          <w:tab w:val="left" w:pos="487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Course Instructors</w:t>
      </w:r>
    </w:p>
    <w:p w14:paraId="04D564E2">
      <w:pPr>
        <w:tabs>
          <w:tab w:val="left" w:pos="810"/>
          <w:tab w:val="left" w:pos="487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Jagath kumari. D</w:t>
      </w:r>
    </w:p>
    <w:p w14:paraId="75D3E57A">
      <w:pPr>
        <w:tabs>
          <w:tab w:val="left" w:pos="810"/>
          <w:tab w:val="left" w:pos="487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Assistant professor.</w:t>
      </w:r>
      <w:r>
        <w:rPr>
          <w:rFonts w:ascii="Times New Roman" w:hAnsi="Times New Roman" w:cs="Times New Roman"/>
          <w:b/>
        </w:rPr>
        <w:tab/>
      </w:r>
    </w:p>
    <w:p w14:paraId="0F1F9335">
      <w:pPr>
        <w:tabs>
          <w:tab w:val="left" w:pos="810"/>
          <w:tab w:val="left" w:pos="4874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Head of the Department</w:t>
      </w:r>
    </w:p>
    <w:sectPr>
      <w:footerReference r:id="rId5" w:type="first"/>
      <w:headerReference r:id="rId3" w:type="default"/>
      <w:footerReference r:id="rId4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94C97">
    <w:pPr>
      <w:pStyle w:val="9"/>
      <w:pBdr>
        <w:top w:val="single" w:color="D9D9D9" w:sz="4" w:space="1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14:paraId="45D70D8B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F996A">
    <w:pPr>
      <w:pStyle w:val="9"/>
      <w:pBdr>
        <w:top w:val="single" w:color="auto" w:sz="4" w:space="1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Page </w:t>
    </w:r>
    <w:r>
      <w:rPr>
        <w:rFonts w:ascii="Arial Narrow" w:hAnsi="Arial Narrow"/>
        <w:b/>
      </w:rPr>
      <w:fldChar w:fldCharType="begin"/>
    </w:r>
    <w:r>
      <w:rPr>
        <w:rFonts w:ascii="Arial Narrow" w:hAnsi="Arial Narrow"/>
        <w:b/>
      </w:rPr>
      <w:instrText xml:space="preserve"> PAGE </w:instrText>
    </w:r>
    <w:r>
      <w:rPr>
        <w:rFonts w:ascii="Arial Narrow" w:hAnsi="Arial Narrow"/>
        <w:b/>
      </w:rPr>
      <w:fldChar w:fldCharType="separate"/>
    </w:r>
    <w:r>
      <w:rPr>
        <w:rFonts w:ascii="Arial Narrow" w:hAnsi="Arial Narrow"/>
        <w:b/>
      </w:rPr>
      <w:t>1</w:t>
    </w:r>
    <w:r>
      <w:rPr>
        <w:rFonts w:ascii="Arial Narrow" w:hAnsi="Arial Narrow"/>
        <w:b/>
      </w:rPr>
      <w:fldChar w:fldCharType="end"/>
    </w:r>
    <w:r>
      <w:rPr>
        <w:rFonts w:ascii="Arial Narrow" w:hAnsi="Arial Narrow"/>
      </w:rPr>
      <w:t xml:space="preserve"> of </w:t>
    </w:r>
    <w:r>
      <w:rPr>
        <w:rFonts w:ascii="Arial Narrow" w:hAnsi="Arial Narrow"/>
        <w:b/>
      </w:rPr>
      <w:fldChar w:fldCharType="begin"/>
    </w:r>
    <w:r>
      <w:rPr>
        <w:rFonts w:ascii="Arial Narrow" w:hAnsi="Arial Narrow"/>
        <w:b/>
      </w:rPr>
      <w:instrText xml:space="preserve"> NUMPAGES  </w:instrText>
    </w:r>
    <w:r>
      <w:rPr>
        <w:rFonts w:ascii="Arial Narrow" w:hAnsi="Arial Narrow"/>
        <w:b/>
      </w:rPr>
      <w:fldChar w:fldCharType="separate"/>
    </w:r>
    <w:r>
      <w:rPr>
        <w:rFonts w:ascii="Arial Narrow" w:hAnsi="Arial Narrow"/>
        <w:b/>
      </w:rPr>
      <w:t>2</w:t>
    </w:r>
    <w:r>
      <w:rPr>
        <w:rFonts w:ascii="Arial Narrow" w:hAnsi="Arial Narrow"/>
        <w:b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B774F">
    <w:pPr>
      <w:pStyle w:val="9"/>
      <w:jc w:val="right"/>
      <w:rPr>
        <w:rFonts w:ascii="Calibri" w:hAnsi="Calibri" w:cs="Calibri"/>
        <w:i/>
        <w:sz w:val="20"/>
        <w:szCs w:val="20"/>
        <w:u w:val="single"/>
      </w:rPr>
    </w:pPr>
    <w:r>
      <w:rPr>
        <w:rFonts w:ascii="Calibri" w:hAnsi="Calibri" w:cs="Calibri"/>
        <w:i/>
        <w:sz w:val="20"/>
        <w:szCs w:val="20"/>
        <w:u w:val="single"/>
      </w:rPr>
      <w:t xml:space="preserve">Teaching Plan </w:t>
    </w:r>
    <w:r>
      <w:rPr>
        <w:rFonts w:ascii="Calibri" w:hAnsi="Calibri" w:cs="Calibri"/>
        <w:b/>
        <w:i/>
        <w:sz w:val="20"/>
        <w:szCs w:val="20"/>
        <w:u w:val="single"/>
      </w:rPr>
      <w:t>(RCC</w:t>
    </w:r>
    <w:r>
      <w:rPr>
        <w:rFonts w:hint="default" w:ascii="Calibri" w:hAnsi="Calibri" w:cs="Calibri"/>
        <w:b/>
        <w:i/>
        <w:sz w:val="20"/>
        <w:szCs w:val="20"/>
        <w:u w:val="single"/>
        <w:lang w:val="en-US"/>
      </w:rPr>
      <w:t xml:space="preserve"> &amp; steel</w:t>
    </w:r>
    <w:r>
      <w:rPr>
        <w:rFonts w:ascii="Calibri" w:hAnsi="Calibri" w:cs="Calibri"/>
        <w:b/>
        <w:i/>
        <w:sz w:val="20"/>
        <w:szCs w:val="20"/>
        <w:u w:val="single"/>
      </w:rPr>
      <w:t xml:space="preserve"> structures)</w:t>
    </w:r>
    <w:r>
      <w:rPr>
        <w:rFonts w:ascii="Calibri" w:hAnsi="Calibri" w:cs="Calibri"/>
        <w:i/>
        <w:sz w:val="20"/>
        <w:szCs w:val="20"/>
        <w:u w:val="single"/>
      </w:rPr>
      <w:t>, V Sem. B.Arch, 202</w:t>
    </w:r>
    <w:r>
      <w:rPr>
        <w:rFonts w:hint="default" w:ascii="Calibri" w:hAnsi="Calibri" w:cs="Calibri"/>
        <w:i/>
        <w:sz w:val="20"/>
        <w:szCs w:val="20"/>
        <w:u w:val="single"/>
        <w:lang w:val="en-US"/>
      </w:rPr>
      <w:t>5</w:t>
    </w:r>
    <w:r>
      <w:rPr>
        <w:rFonts w:ascii="Calibri" w:hAnsi="Calibri" w:cs="Calibri"/>
        <w:i/>
        <w:sz w:val="20"/>
        <w:szCs w:val="20"/>
        <w:u w:val="single"/>
      </w:rPr>
      <w:t>-2</w:t>
    </w:r>
    <w:r>
      <w:rPr>
        <w:rFonts w:hint="default" w:ascii="Calibri" w:hAnsi="Calibri" w:cs="Calibri"/>
        <w:i/>
        <w:sz w:val="20"/>
        <w:szCs w:val="20"/>
        <w:u w:val="single"/>
        <w:lang w:val="en-US"/>
      </w:rPr>
      <w:t>6</w:t>
    </w:r>
    <w:r>
      <w:rPr>
        <w:rFonts w:ascii="Calibri" w:hAnsi="Calibri" w:cs="Calibri"/>
        <w:i/>
        <w:sz w:val="20"/>
        <w:szCs w:val="20"/>
        <w:u w:val="single"/>
      </w:rPr>
      <w:t xml:space="preserve"> A.Y, </w:t>
    </w:r>
  </w:p>
  <w:p w14:paraId="24981F3D">
    <w:pPr>
      <w:pStyle w:val="9"/>
      <w:jc w:val="right"/>
      <w:rPr>
        <w:rFonts w:ascii="Calibri" w:hAnsi="Calibri" w:cs="Calibri"/>
        <w:i/>
        <w:sz w:val="20"/>
        <w:szCs w:val="20"/>
        <w:u w:val="single"/>
      </w:rPr>
    </w:pPr>
    <w:r>
      <w:rPr>
        <w:rFonts w:ascii="Calibri" w:hAnsi="Calibri" w:cs="Calibri"/>
        <w:i/>
        <w:sz w:val="20"/>
        <w:szCs w:val="20"/>
        <w:u w:val="single"/>
      </w:rPr>
      <w:t>School of Planning and Architecture, Vijayawada</w:t>
    </w:r>
  </w:p>
  <w:p w14:paraId="35756DC6">
    <w:pPr>
      <w:pStyle w:val="9"/>
      <w:jc w:val="right"/>
      <w:rPr>
        <w:rFonts w:ascii="Calibri" w:hAnsi="Calibri" w:cs="Calibri"/>
        <w:i/>
        <w:sz w:val="20"/>
        <w:szCs w:val="20"/>
        <w:u w:val="single"/>
      </w:rPr>
    </w:pPr>
  </w:p>
  <w:p w14:paraId="61DB11FF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EB6496"/>
    <w:multiLevelType w:val="multilevel"/>
    <w:tmpl w:val="4AEB649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NjOzMDI1NzG0MDBR0lEKTi0uzszPAykwrAUAtgWesiwAAAA="/>
  </w:docVars>
  <w:rsids>
    <w:rsidRoot w:val="00910AB8"/>
    <w:rsid w:val="00025629"/>
    <w:rsid w:val="00026AF7"/>
    <w:rsid w:val="0004181C"/>
    <w:rsid w:val="00066148"/>
    <w:rsid w:val="000663A1"/>
    <w:rsid w:val="00072AFD"/>
    <w:rsid w:val="00080DFB"/>
    <w:rsid w:val="00082238"/>
    <w:rsid w:val="000946D2"/>
    <w:rsid w:val="000E5705"/>
    <w:rsid w:val="000F071B"/>
    <w:rsid w:val="000F65A1"/>
    <w:rsid w:val="00100B01"/>
    <w:rsid w:val="00102147"/>
    <w:rsid w:val="001104D3"/>
    <w:rsid w:val="00121A90"/>
    <w:rsid w:val="00122A53"/>
    <w:rsid w:val="00126AA4"/>
    <w:rsid w:val="00162F3C"/>
    <w:rsid w:val="00163C21"/>
    <w:rsid w:val="001707C8"/>
    <w:rsid w:val="00171703"/>
    <w:rsid w:val="00175DDF"/>
    <w:rsid w:val="00177F25"/>
    <w:rsid w:val="001927FB"/>
    <w:rsid w:val="001C21EE"/>
    <w:rsid w:val="001E16D6"/>
    <w:rsid w:val="00207956"/>
    <w:rsid w:val="00211073"/>
    <w:rsid w:val="002158AC"/>
    <w:rsid w:val="00231977"/>
    <w:rsid w:val="002364A2"/>
    <w:rsid w:val="0023671A"/>
    <w:rsid w:val="00242600"/>
    <w:rsid w:val="0024626D"/>
    <w:rsid w:val="00250088"/>
    <w:rsid w:val="002528E0"/>
    <w:rsid w:val="002543CD"/>
    <w:rsid w:val="00274430"/>
    <w:rsid w:val="00283A9F"/>
    <w:rsid w:val="00295B8A"/>
    <w:rsid w:val="002A7FF1"/>
    <w:rsid w:val="002B63B0"/>
    <w:rsid w:val="002D20B7"/>
    <w:rsid w:val="002D2E92"/>
    <w:rsid w:val="0033278A"/>
    <w:rsid w:val="003417FA"/>
    <w:rsid w:val="003529C4"/>
    <w:rsid w:val="00355389"/>
    <w:rsid w:val="0036180F"/>
    <w:rsid w:val="00366395"/>
    <w:rsid w:val="003760CC"/>
    <w:rsid w:val="00383886"/>
    <w:rsid w:val="00391F74"/>
    <w:rsid w:val="003A5494"/>
    <w:rsid w:val="003A5979"/>
    <w:rsid w:val="003B00F6"/>
    <w:rsid w:val="003B7574"/>
    <w:rsid w:val="003C25A4"/>
    <w:rsid w:val="003C2DA2"/>
    <w:rsid w:val="003C5B82"/>
    <w:rsid w:val="003D0C31"/>
    <w:rsid w:val="003F23B3"/>
    <w:rsid w:val="003F4167"/>
    <w:rsid w:val="003F4B95"/>
    <w:rsid w:val="00405976"/>
    <w:rsid w:val="00406862"/>
    <w:rsid w:val="004069D5"/>
    <w:rsid w:val="004109BF"/>
    <w:rsid w:val="004115F2"/>
    <w:rsid w:val="0041604F"/>
    <w:rsid w:val="00417DB8"/>
    <w:rsid w:val="00426E19"/>
    <w:rsid w:val="004357F6"/>
    <w:rsid w:val="0044748D"/>
    <w:rsid w:val="0045649D"/>
    <w:rsid w:val="00460F78"/>
    <w:rsid w:val="00467EE8"/>
    <w:rsid w:val="00477AF2"/>
    <w:rsid w:val="004837BF"/>
    <w:rsid w:val="00483ACD"/>
    <w:rsid w:val="00492E4A"/>
    <w:rsid w:val="00493AFA"/>
    <w:rsid w:val="004C44F7"/>
    <w:rsid w:val="004C4E53"/>
    <w:rsid w:val="004E7EA5"/>
    <w:rsid w:val="004F559E"/>
    <w:rsid w:val="005014CE"/>
    <w:rsid w:val="005025A4"/>
    <w:rsid w:val="00506222"/>
    <w:rsid w:val="00513937"/>
    <w:rsid w:val="005221C5"/>
    <w:rsid w:val="00541B4C"/>
    <w:rsid w:val="00544D1D"/>
    <w:rsid w:val="00563B2C"/>
    <w:rsid w:val="00570BCB"/>
    <w:rsid w:val="005900A0"/>
    <w:rsid w:val="00594555"/>
    <w:rsid w:val="005A770E"/>
    <w:rsid w:val="005B512E"/>
    <w:rsid w:val="005C0651"/>
    <w:rsid w:val="005C0805"/>
    <w:rsid w:val="005C0A29"/>
    <w:rsid w:val="005D597C"/>
    <w:rsid w:val="005E6434"/>
    <w:rsid w:val="00601451"/>
    <w:rsid w:val="00632ED0"/>
    <w:rsid w:val="00667104"/>
    <w:rsid w:val="00676421"/>
    <w:rsid w:val="00682CC3"/>
    <w:rsid w:val="0068380A"/>
    <w:rsid w:val="006875F6"/>
    <w:rsid w:val="006963FB"/>
    <w:rsid w:val="006B690D"/>
    <w:rsid w:val="006C1265"/>
    <w:rsid w:val="006D3222"/>
    <w:rsid w:val="006E1A14"/>
    <w:rsid w:val="006E5582"/>
    <w:rsid w:val="006E6999"/>
    <w:rsid w:val="00712901"/>
    <w:rsid w:val="00713FB3"/>
    <w:rsid w:val="00717960"/>
    <w:rsid w:val="00717BC1"/>
    <w:rsid w:val="007279F4"/>
    <w:rsid w:val="007338DE"/>
    <w:rsid w:val="007349C2"/>
    <w:rsid w:val="007363F2"/>
    <w:rsid w:val="00753322"/>
    <w:rsid w:val="00775CEB"/>
    <w:rsid w:val="00776A84"/>
    <w:rsid w:val="00791D2E"/>
    <w:rsid w:val="007A7DDA"/>
    <w:rsid w:val="007B1571"/>
    <w:rsid w:val="007B231E"/>
    <w:rsid w:val="007B7BC5"/>
    <w:rsid w:val="007D287B"/>
    <w:rsid w:val="007E474E"/>
    <w:rsid w:val="00806D59"/>
    <w:rsid w:val="00810C98"/>
    <w:rsid w:val="00817FFD"/>
    <w:rsid w:val="00820D8B"/>
    <w:rsid w:val="00825012"/>
    <w:rsid w:val="00827B1D"/>
    <w:rsid w:val="00846F1F"/>
    <w:rsid w:val="008536D8"/>
    <w:rsid w:val="008611DF"/>
    <w:rsid w:val="0087477F"/>
    <w:rsid w:val="00874F2B"/>
    <w:rsid w:val="00894410"/>
    <w:rsid w:val="008C4D2B"/>
    <w:rsid w:val="008D2E5B"/>
    <w:rsid w:val="008F5D03"/>
    <w:rsid w:val="0090224E"/>
    <w:rsid w:val="00906748"/>
    <w:rsid w:val="00910AB8"/>
    <w:rsid w:val="0092244B"/>
    <w:rsid w:val="009424A2"/>
    <w:rsid w:val="00944AEC"/>
    <w:rsid w:val="00951115"/>
    <w:rsid w:val="00980C3E"/>
    <w:rsid w:val="009828AD"/>
    <w:rsid w:val="00982B9E"/>
    <w:rsid w:val="0098481B"/>
    <w:rsid w:val="00986D99"/>
    <w:rsid w:val="009B6794"/>
    <w:rsid w:val="009D3D22"/>
    <w:rsid w:val="009E248E"/>
    <w:rsid w:val="009F5590"/>
    <w:rsid w:val="009F5C33"/>
    <w:rsid w:val="00A01076"/>
    <w:rsid w:val="00A03A21"/>
    <w:rsid w:val="00A116BB"/>
    <w:rsid w:val="00A13D2E"/>
    <w:rsid w:val="00A330B3"/>
    <w:rsid w:val="00A53357"/>
    <w:rsid w:val="00A56BDE"/>
    <w:rsid w:val="00A60610"/>
    <w:rsid w:val="00A7008F"/>
    <w:rsid w:val="00A9586D"/>
    <w:rsid w:val="00AA0F6C"/>
    <w:rsid w:val="00AA32BE"/>
    <w:rsid w:val="00AA6B8D"/>
    <w:rsid w:val="00AB0932"/>
    <w:rsid w:val="00AD385A"/>
    <w:rsid w:val="00AD458A"/>
    <w:rsid w:val="00AF0F23"/>
    <w:rsid w:val="00AF6594"/>
    <w:rsid w:val="00B01D88"/>
    <w:rsid w:val="00B03052"/>
    <w:rsid w:val="00B06C66"/>
    <w:rsid w:val="00B30B70"/>
    <w:rsid w:val="00B55D85"/>
    <w:rsid w:val="00B57A02"/>
    <w:rsid w:val="00B61149"/>
    <w:rsid w:val="00B7424C"/>
    <w:rsid w:val="00B9285E"/>
    <w:rsid w:val="00B92EAB"/>
    <w:rsid w:val="00B94966"/>
    <w:rsid w:val="00B97272"/>
    <w:rsid w:val="00BB0249"/>
    <w:rsid w:val="00BB5EFF"/>
    <w:rsid w:val="00BC3E87"/>
    <w:rsid w:val="00BD3405"/>
    <w:rsid w:val="00BD7B98"/>
    <w:rsid w:val="00BE6E5A"/>
    <w:rsid w:val="00C10AA1"/>
    <w:rsid w:val="00C113DE"/>
    <w:rsid w:val="00C238B6"/>
    <w:rsid w:val="00C2613B"/>
    <w:rsid w:val="00C3092A"/>
    <w:rsid w:val="00C436CB"/>
    <w:rsid w:val="00C5038A"/>
    <w:rsid w:val="00C60EFC"/>
    <w:rsid w:val="00C6567C"/>
    <w:rsid w:val="00C66D06"/>
    <w:rsid w:val="00C70C4B"/>
    <w:rsid w:val="00C7184A"/>
    <w:rsid w:val="00C74907"/>
    <w:rsid w:val="00C90F80"/>
    <w:rsid w:val="00C93DB7"/>
    <w:rsid w:val="00CB1E57"/>
    <w:rsid w:val="00CC467F"/>
    <w:rsid w:val="00CE4B44"/>
    <w:rsid w:val="00CE5BEE"/>
    <w:rsid w:val="00CF1005"/>
    <w:rsid w:val="00CF41D9"/>
    <w:rsid w:val="00D01EC3"/>
    <w:rsid w:val="00D112EE"/>
    <w:rsid w:val="00D147FE"/>
    <w:rsid w:val="00D17268"/>
    <w:rsid w:val="00D27769"/>
    <w:rsid w:val="00D32C80"/>
    <w:rsid w:val="00D40F29"/>
    <w:rsid w:val="00D54F6A"/>
    <w:rsid w:val="00D604A0"/>
    <w:rsid w:val="00D80A2A"/>
    <w:rsid w:val="00D9005E"/>
    <w:rsid w:val="00DA1333"/>
    <w:rsid w:val="00DA4AD0"/>
    <w:rsid w:val="00DA74C2"/>
    <w:rsid w:val="00DC67FF"/>
    <w:rsid w:val="00DC761B"/>
    <w:rsid w:val="00DF2B9A"/>
    <w:rsid w:val="00DF4FF0"/>
    <w:rsid w:val="00E143AA"/>
    <w:rsid w:val="00E36E00"/>
    <w:rsid w:val="00EA0826"/>
    <w:rsid w:val="00EA1DFB"/>
    <w:rsid w:val="00EA3B1A"/>
    <w:rsid w:val="00EB4FAC"/>
    <w:rsid w:val="00EB5C20"/>
    <w:rsid w:val="00EB7CC6"/>
    <w:rsid w:val="00ED253E"/>
    <w:rsid w:val="00EF3523"/>
    <w:rsid w:val="00EF6E6C"/>
    <w:rsid w:val="00F075EE"/>
    <w:rsid w:val="00F1320D"/>
    <w:rsid w:val="00F21E5C"/>
    <w:rsid w:val="00F259CA"/>
    <w:rsid w:val="00F303C1"/>
    <w:rsid w:val="00F34C58"/>
    <w:rsid w:val="00F45463"/>
    <w:rsid w:val="00F47BDD"/>
    <w:rsid w:val="00F63CDA"/>
    <w:rsid w:val="00F74542"/>
    <w:rsid w:val="00F75F88"/>
    <w:rsid w:val="00F81751"/>
    <w:rsid w:val="00F82740"/>
    <w:rsid w:val="00F842EC"/>
    <w:rsid w:val="00F84F6B"/>
    <w:rsid w:val="00F90F52"/>
    <w:rsid w:val="00F936E2"/>
    <w:rsid w:val="00FB6F22"/>
    <w:rsid w:val="00FC7AD6"/>
    <w:rsid w:val="00FF0C7B"/>
    <w:rsid w:val="00FF5055"/>
    <w:rsid w:val="11237057"/>
    <w:rsid w:val="13002D4F"/>
    <w:rsid w:val="2A243721"/>
    <w:rsid w:val="40885BAC"/>
    <w:rsid w:val="519C1C9C"/>
    <w:rsid w:val="7E8A3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9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qFormat="1" w:unhideWhenUsed="0" w:uiPriority="69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18"/>
    <w:qFormat/>
    <w:uiPriority w:val="0"/>
    <w:pPr>
      <w:outlineLvl w:val="2"/>
    </w:pPr>
  </w:style>
  <w:style w:type="paragraph" w:styleId="4">
    <w:name w:val="heading 6"/>
    <w:basedOn w:val="1"/>
    <w:next w:val="1"/>
    <w:link w:val="19"/>
    <w:qFormat/>
    <w:uiPriority w:val="0"/>
    <w:pPr>
      <w:outlineLvl w:val="5"/>
    </w:pPr>
  </w:style>
  <w:style w:type="paragraph" w:styleId="5">
    <w:name w:val="heading 7"/>
    <w:basedOn w:val="1"/>
    <w:next w:val="1"/>
    <w:link w:val="20"/>
    <w:qFormat/>
    <w:uiPriority w:val="0"/>
    <w:pPr>
      <w:outlineLvl w:val="6"/>
    </w:p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2"/>
    <w:basedOn w:val="1"/>
    <w:link w:val="22"/>
    <w:qFormat/>
    <w:uiPriority w:val="0"/>
    <w:rPr>
      <w:rFonts w:ascii="Times New Roman" w:hAnsi="Times New Roman" w:cs="Times New Roman"/>
      <w:sz w:val="22"/>
    </w:rPr>
  </w:style>
  <w:style w:type="paragraph" w:styleId="9">
    <w:name w:val="footer"/>
    <w:basedOn w:val="1"/>
    <w:link w:val="21"/>
    <w:qFormat/>
    <w:uiPriority w:val="99"/>
    <w:pPr>
      <w:tabs>
        <w:tab w:val="center" w:pos="4320"/>
        <w:tab w:val="right" w:pos="8640"/>
      </w:tabs>
    </w:pPr>
  </w:style>
  <w:style w:type="paragraph" w:styleId="10">
    <w:name w:val="header"/>
    <w:basedOn w:val="1"/>
    <w:link w:val="25"/>
    <w:qFormat/>
    <w:uiPriority w:val="0"/>
    <w:pPr>
      <w:tabs>
        <w:tab w:val="center" w:pos="4513"/>
        <w:tab w:val="right" w:pos="9026"/>
      </w:tabs>
    </w:pPr>
  </w:style>
  <w:style w:type="paragraph" w:styleId="11">
    <w:name w:val="Plain Text"/>
    <w:basedOn w:val="1"/>
    <w:link w:val="23"/>
    <w:qFormat/>
    <w:uiPriority w:val="0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table" w:styleId="12">
    <w:name w:val="Table 3D effects 1"/>
    <w:basedOn w:val="7"/>
    <w:qFormat/>
    <w:uiPriority w:val="0"/>
    <w:pPr>
      <w:widowControl w:val="0"/>
      <w:autoSpaceDE w:val="0"/>
      <w:autoSpaceDN w:val="0"/>
      <w:adjustRightInd w:val="0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3">
    <w:name w:val="Table 3D effects 2"/>
    <w:basedOn w:val="7"/>
    <w:qFormat/>
    <w:uiPriority w:val="0"/>
    <w:pPr>
      <w:widowControl w:val="0"/>
      <w:autoSpaceDE w:val="0"/>
      <w:autoSpaceDN w:val="0"/>
      <w:adjustRightInd w:val="0"/>
    </w:p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4">
    <w:name w:val="Table 3D effects 3"/>
    <w:basedOn w:val="7"/>
    <w:qFormat/>
    <w:uiPriority w:val="0"/>
    <w:pPr>
      <w:widowControl w:val="0"/>
      <w:autoSpaceDE w:val="0"/>
      <w:autoSpaceDN w:val="0"/>
      <w:adjustRightInd w:val="0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5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Medium Shading 2 Accent 2"/>
    <w:basedOn w:val="7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7">
    <w:name w:val="Medium Shading 2 Accent 5"/>
    <w:basedOn w:val="7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character" w:customStyle="1" w:styleId="18">
    <w:name w:val="Heading 3 Char"/>
    <w:link w:val="3"/>
    <w:qFormat/>
    <w:uiPriority w:val="0"/>
    <w:rPr>
      <w:rFonts w:ascii="Arial" w:hAnsi="Arial" w:cs="Arial"/>
      <w:sz w:val="24"/>
      <w:szCs w:val="24"/>
    </w:rPr>
  </w:style>
  <w:style w:type="character" w:customStyle="1" w:styleId="19">
    <w:name w:val="Heading 6 Char"/>
    <w:link w:val="4"/>
    <w:qFormat/>
    <w:uiPriority w:val="0"/>
    <w:rPr>
      <w:rFonts w:ascii="Arial" w:hAnsi="Arial" w:cs="Arial"/>
      <w:sz w:val="24"/>
      <w:szCs w:val="24"/>
    </w:rPr>
  </w:style>
  <w:style w:type="character" w:customStyle="1" w:styleId="20">
    <w:name w:val="Heading 7 Char"/>
    <w:link w:val="5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Footer Char"/>
    <w:link w:val="9"/>
    <w:qFormat/>
    <w:uiPriority w:val="99"/>
    <w:rPr>
      <w:rFonts w:ascii="Arial" w:hAnsi="Arial" w:cs="Arial"/>
      <w:sz w:val="24"/>
      <w:szCs w:val="24"/>
    </w:rPr>
  </w:style>
  <w:style w:type="character" w:customStyle="1" w:styleId="22">
    <w:name w:val="Body Text 2 Char"/>
    <w:link w:val="8"/>
    <w:qFormat/>
    <w:uiPriority w:val="0"/>
    <w:rPr>
      <w:sz w:val="22"/>
      <w:szCs w:val="24"/>
    </w:rPr>
  </w:style>
  <w:style w:type="character" w:customStyle="1" w:styleId="23">
    <w:name w:val="Plain Text Char"/>
    <w:link w:val="11"/>
    <w:qFormat/>
    <w:uiPriority w:val="0"/>
    <w:rPr>
      <w:rFonts w:ascii="Courier New" w:hAnsi="Courier New" w:cs="Courier New"/>
    </w:rPr>
  </w:style>
  <w:style w:type="paragraph" w:customStyle="1" w:styleId="24">
    <w:name w:val="Colorful List - Accent 11"/>
    <w:basedOn w:val="1"/>
    <w:qFormat/>
    <w:uiPriority w:val="34"/>
    <w:pPr>
      <w:ind w:left="720"/>
      <w:contextualSpacing/>
    </w:pPr>
  </w:style>
  <w:style w:type="character" w:customStyle="1" w:styleId="25">
    <w:name w:val="Header Char"/>
    <w:link w:val="10"/>
    <w:qFormat/>
    <w:uiPriority w:val="0"/>
    <w:rPr>
      <w:rFonts w:ascii="Arial" w:hAnsi="Arial" w:cs="Arial"/>
      <w:sz w:val="24"/>
      <w:szCs w:val="24"/>
    </w:rPr>
  </w:style>
  <w:style w:type="character" w:customStyle="1" w:styleId="26">
    <w:name w:val="Heading 1 Char"/>
    <w:link w:val="2"/>
    <w:qFormat/>
    <w:uiPriority w:val="0"/>
    <w:rPr>
      <w:rFonts w:ascii="Cambria" w:hAnsi="Cambria" w:eastAsia="Times New Roman" w:cs="Mangal"/>
      <w:b/>
      <w:bCs/>
      <w:kern w:val="32"/>
      <w:sz w:val="32"/>
      <w:szCs w:val="32"/>
      <w:lang w:bidi="ar-SA"/>
    </w:rPr>
  </w:style>
  <w:style w:type="paragraph" w:styleId="27">
    <w:name w:val="List Paragraph"/>
    <w:basedOn w:val="1"/>
    <w:qFormat/>
    <w:uiPriority w:val="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cid:image001.jpg@01CB3B11.13DB8EF0" TargetMode="Externa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119DA-D6D7-5F4E-98B9-69DD1A0B40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Warez-BB</Company>
  <Pages>3</Pages>
  <Words>393</Words>
  <Characters>2245</Characters>
  <Lines>18</Lines>
  <Paragraphs>5</Paragraphs>
  <TotalTime>11</TotalTime>
  <ScaleCrop>false</ScaleCrop>
  <LinksUpToDate>false</LinksUpToDate>
  <CharactersWithSpaces>2633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2020-02-07T09:39:00Z</dcterms:created>
  <dc:creator>faXcooL</dc:creator>
  <cp:lastModifiedBy>jagath kumari</cp:lastModifiedBy>
  <cp:lastPrinted>2014-07-08T11:34:00Z</cp:lastPrinted>
  <dcterms:modified xsi:type="dcterms:W3CDTF">2025-07-12T11:40:39Z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F2577ECCEE304F5593540E7B6EDEEB3A_13</vt:lpwstr>
  </property>
</Properties>
</file>